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D4D7F">
        <w:rPr>
          <w:rFonts w:ascii="Times New Roman" w:hAnsi="Times New Roman" w:cs="Times New Roman"/>
          <w:sz w:val="28"/>
          <w:szCs w:val="28"/>
        </w:rPr>
        <w:t>9</w:t>
      </w:r>
      <w:r w:rsidR="00AF0D02">
        <w:rPr>
          <w:rFonts w:ascii="Times New Roman" w:hAnsi="Times New Roman" w:cs="Times New Roman"/>
          <w:sz w:val="28"/>
          <w:szCs w:val="28"/>
        </w:rPr>
        <w:t>76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A80E1F">
        <w:rPr>
          <w:rFonts w:ascii="Times New Roman" w:hAnsi="Times New Roman" w:cs="Times New Roman"/>
          <w:sz w:val="28"/>
          <w:szCs w:val="28"/>
        </w:rPr>
        <w:t>9 октября</w:t>
      </w:r>
      <w:bookmarkStart w:id="0" w:name="_GoBack"/>
      <w:bookmarkEnd w:id="0"/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AF0D02" w:rsidRDefault="00887B18" w:rsidP="00AF0D0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AF0D02" w:rsidRPr="00AF0D02">
        <w:rPr>
          <w:rFonts w:ascii="Times New Roman" w:hAnsi="Times New Roman" w:cs="Times New Roman"/>
          <w:b/>
          <w:sz w:val="28"/>
          <w:szCs w:val="28"/>
        </w:rPr>
        <w:t>седьмо</w:t>
      </w:r>
      <w:r w:rsidR="00AF0D02">
        <w:rPr>
          <w:rFonts w:ascii="Times New Roman" w:hAnsi="Times New Roman" w:cs="Times New Roman"/>
          <w:b/>
          <w:sz w:val="28"/>
          <w:szCs w:val="28"/>
        </w:rPr>
        <w:t>м</w:t>
      </w:r>
      <w:r w:rsidR="00AF0D02" w:rsidRPr="00AF0D02">
        <w:rPr>
          <w:rFonts w:ascii="Times New Roman" w:hAnsi="Times New Roman" w:cs="Times New Roman"/>
          <w:b/>
          <w:sz w:val="28"/>
          <w:szCs w:val="28"/>
        </w:rPr>
        <w:t xml:space="preserve"> ежегодно</w:t>
      </w:r>
      <w:r w:rsidR="00AF0D02">
        <w:rPr>
          <w:rFonts w:ascii="Times New Roman" w:hAnsi="Times New Roman" w:cs="Times New Roman"/>
          <w:b/>
          <w:sz w:val="28"/>
          <w:szCs w:val="28"/>
        </w:rPr>
        <w:t>м</w:t>
      </w:r>
      <w:r w:rsidR="00AF0D02" w:rsidRPr="00AF0D02">
        <w:rPr>
          <w:rFonts w:ascii="Times New Roman" w:hAnsi="Times New Roman" w:cs="Times New Roman"/>
          <w:b/>
          <w:sz w:val="28"/>
          <w:szCs w:val="28"/>
        </w:rPr>
        <w:t xml:space="preserve"> Всероссийско</w:t>
      </w:r>
      <w:r w:rsidR="00AF0D02">
        <w:rPr>
          <w:rFonts w:ascii="Times New Roman" w:hAnsi="Times New Roman" w:cs="Times New Roman"/>
          <w:b/>
          <w:sz w:val="28"/>
          <w:szCs w:val="28"/>
        </w:rPr>
        <w:t>м</w:t>
      </w:r>
      <w:r w:rsidR="00AF0D02" w:rsidRPr="00AF0D02">
        <w:rPr>
          <w:rFonts w:ascii="Times New Roman" w:hAnsi="Times New Roman" w:cs="Times New Roman"/>
          <w:b/>
          <w:sz w:val="28"/>
          <w:szCs w:val="28"/>
        </w:rPr>
        <w:t xml:space="preserve"> «онлайн-зачета» по финансовой грамотности</w:t>
      </w: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02" w:rsidRDefault="00F048FE" w:rsidP="00AF0D02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AF0D02">
        <w:rPr>
          <w:rStyle w:val="fontstyle01"/>
        </w:rPr>
        <w:t>5777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AF0D02">
        <w:rPr>
          <w:rStyle w:val="fontstyle01"/>
        </w:rPr>
        <w:t>08</w:t>
      </w:r>
      <w:r w:rsidR="00887B18">
        <w:rPr>
          <w:rStyle w:val="fontstyle01"/>
        </w:rPr>
        <w:t>.</w:t>
      </w:r>
      <w:r w:rsidR="00AF0D02">
        <w:rPr>
          <w:rStyle w:val="fontstyle01"/>
        </w:rPr>
        <w:t>10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AF0D02">
        <w:rPr>
          <w:rStyle w:val="fontstyle01"/>
        </w:rPr>
        <w:t>информирует о проведении с 8 по 29 октября 2024 г. седьмого ежегодного Всероссийского «онлайн-зачета» по финансовой грамотности (далее – «зачет»), который организует Банк России.</w:t>
      </w:r>
    </w:p>
    <w:p w:rsidR="00AF0D02" w:rsidRDefault="00AF0D02" w:rsidP="00AF0D0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«Зачет» можно пройти индивидуально или всей семьей. Количество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сложность заданий зависят от возраста участника. Задания подготовлены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основе конкретных жизненных ситуаций и помогают научиться принимать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рациональные финансовые решения. А для тех, кто уверен в своих знаниях, есть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продвинутый уровень сложности.</w:t>
      </w:r>
    </w:p>
    <w:p w:rsidR="00AF0D02" w:rsidRDefault="00AF0D02" w:rsidP="00AF0D0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Для обучающихся 1-4 классов разработаны увлекательные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интерактивные задания, которые в игровой форме познакомят с базовыми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понятиями финансовой грамотности.</w:t>
      </w:r>
    </w:p>
    <w:p w:rsidR="00AF0D02" w:rsidRDefault="00AF0D02" w:rsidP="00AF0D0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Для обучающихся 7–11 классов с 15 по 17 октября 2024 г. будет проведен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«олимпиадный зачет». Ребята, прошедшие его успешно, смогут без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дополнительных испытаний выйти в финал Всероссийской олимпиады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«Высшая проба» Национального исследовательского университета «Высшая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школа экономики» по профилю «Финансовая грамотность». Победители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олимпиады получат льготы при поступлении в вузы.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Подробности и регистрация – на сайте проекта finzachet.ru.</w:t>
      </w:r>
    </w:p>
    <w:p w:rsidR="00FD4D7F" w:rsidRDefault="00AF0D02" w:rsidP="00AF0D0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Просим довести указанную информацию до сведения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педагогов. </w:t>
      </w:r>
    </w:p>
    <w:p w:rsidR="00FD4D7F" w:rsidRPr="00710625" w:rsidRDefault="00FD4D7F" w:rsidP="00FD4D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2F62DB"/>
    <w:rsid w:val="00371ECE"/>
    <w:rsid w:val="003757B1"/>
    <w:rsid w:val="00381B1E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80E1F"/>
    <w:rsid w:val="00AF0D02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2E05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2024-10-09T07:11:00Z</dcterms:created>
  <dcterms:modified xsi:type="dcterms:W3CDTF">2024-10-09T14:15:00Z</dcterms:modified>
</cp:coreProperties>
</file>